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43447" w:rsidRPr="00732019" w:rsidRDefault="00B76029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</w:rPr>
      </w:pPr>
      <w:r w:rsidRPr="00732019">
        <w:rPr>
          <w:rFonts w:ascii="Verdana" w:eastAsia="Times New Roman" w:hAnsi="Verdana"/>
          <w:b/>
          <w:bCs/>
          <w:i/>
        </w:rPr>
        <w:t xml:space="preserve">REGULAMIN KONKURSU </w:t>
      </w:r>
      <w:r w:rsidR="0014614F" w:rsidRPr="00732019">
        <w:rPr>
          <w:rFonts w:ascii="Verdana" w:eastAsia="Times New Roman" w:hAnsi="Verdana"/>
          <w:b/>
          <w:bCs/>
          <w:i/>
        </w:rPr>
        <w:t xml:space="preserve">Z </w:t>
      </w:r>
      <w:r w:rsidR="006A3A20" w:rsidRPr="00732019">
        <w:rPr>
          <w:rFonts w:ascii="Verdana" w:eastAsia="Times New Roman" w:hAnsi="Verdana"/>
          <w:b/>
          <w:bCs/>
          <w:i/>
        </w:rPr>
        <w:t>WYJĄTKOWYM PREZENTEM</w:t>
      </w:r>
    </w:p>
    <w:p w:rsidR="004B6EE1" w:rsidRPr="00732019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b/>
          <w:bCs/>
          <w:i/>
        </w:rPr>
      </w:pPr>
    </w:p>
    <w:p w:rsidR="004B6EE1" w:rsidRPr="00732019" w:rsidRDefault="004B6EE1" w:rsidP="00D43447">
      <w:pPr>
        <w:shd w:val="clear" w:color="auto" w:fill="FFFFFF"/>
        <w:spacing w:after="0" w:line="300" w:lineRule="atLeast"/>
        <w:rPr>
          <w:rFonts w:ascii="Verdana" w:eastAsia="Times New Roman" w:hAnsi="Verdana"/>
          <w:i/>
        </w:rPr>
      </w:pPr>
    </w:p>
    <w:p w:rsidR="00D43447" w:rsidRPr="00732019" w:rsidRDefault="00D43447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 xml:space="preserve">Konkurs organizowany jest przez Valkea Media S.A z siedzibą w Warszawie 01-747, przy ul. </w:t>
      </w:r>
      <w:r w:rsidR="004B6EE1" w:rsidRPr="00732019">
        <w:rPr>
          <w:rFonts w:ascii="Verdana" w:eastAsia="Times New Roman" w:hAnsi="Verdana"/>
          <w:i/>
        </w:rPr>
        <w:t>Ficowskiego</w:t>
      </w:r>
      <w:r w:rsidRPr="00732019">
        <w:rPr>
          <w:rFonts w:ascii="Verdana" w:eastAsia="Times New Roman" w:hAnsi="Verdana"/>
          <w:i/>
        </w:rPr>
        <w:t xml:space="preserve"> 15 </w:t>
      </w:r>
      <w:r w:rsidR="00D22437" w:rsidRPr="00732019">
        <w:rPr>
          <w:rFonts w:ascii="Verdana" w:eastAsia="Times New Roman" w:hAnsi="Verdana"/>
          <w:i/>
        </w:rPr>
        <w:t>na stronie www.</w:t>
      </w:r>
      <w:r w:rsidR="007861FF" w:rsidRPr="00732019">
        <w:rPr>
          <w:rFonts w:ascii="Verdana" w:eastAsia="Times New Roman" w:hAnsi="Verdana"/>
          <w:i/>
        </w:rPr>
        <w:t>qlturka.pl</w:t>
      </w:r>
      <w:r w:rsidRPr="00732019">
        <w:rPr>
          <w:rFonts w:ascii="Verdana" w:eastAsia="Times New Roman" w:hAnsi="Verdana"/>
          <w:i/>
        </w:rPr>
        <w:t xml:space="preserve"> </w:t>
      </w:r>
    </w:p>
    <w:p w:rsidR="00D43447" w:rsidRPr="00732019" w:rsidRDefault="00D43447" w:rsidP="00660FF4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 xml:space="preserve">Sponsorem nagród jest </w:t>
      </w:r>
      <w:r w:rsidR="006A3A20" w:rsidRPr="00732019">
        <w:rPr>
          <w:rFonts w:ascii="Verdana" w:eastAsia="Times New Roman" w:hAnsi="Verdana"/>
          <w:i/>
        </w:rPr>
        <w:t>Firma Wyjątkowy Prezent.</w:t>
      </w:r>
    </w:p>
    <w:p w:rsidR="00D43447" w:rsidRPr="00732019" w:rsidRDefault="00EF219C" w:rsidP="00D43447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 xml:space="preserve">Konkurs trwa  od </w:t>
      </w:r>
      <w:r w:rsidR="006A3A20" w:rsidRPr="00732019">
        <w:rPr>
          <w:rFonts w:ascii="Verdana" w:eastAsia="Times New Roman" w:hAnsi="Verdana"/>
          <w:i/>
        </w:rPr>
        <w:t>30 maja do 10 czerwca</w:t>
      </w:r>
      <w:r w:rsidR="00D93927" w:rsidRPr="00732019">
        <w:rPr>
          <w:rFonts w:ascii="Verdana" w:eastAsia="Times New Roman" w:hAnsi="Verdana"/>
          <w:i/>
        </w:rPr>
        <w:t xml:space="preserve"> 2018 </w:t>
      </w:r>
      <w:r w:rsidR="006A3A20" w:rsidRPr="00732019">
        <w:rPr>
          <w:rFonts w:ascii="Verdana" w:eastAsia="Times New Roman" w:hAnsi="Verdana"/>
          <w:i/>
        </w:rPr>
        <w:t xml:space="preserve">do </w:t>
      </w:r>
      <w:r w:rsidR="00D43447" w:rsidRPr="00732019">
        <w:rPr>
          <w:rFonts w:ascii="Verdana" w:eastAsia="Times New Roman" w:hAnsi="Verdana"/>
          <w:i/>
        </w:rPr>
        <w:t>północy czasu polskiego.</w:t>
      </w:r>
    </w:p>
    <w:p w:rsidR="00B76029" w:rsidRPr="00732019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 xml:space="preserve">Konkurs jest przeznaczony wyłącznie dla </w:t>
      </w:r>
      <w:r w:rsidR="005A7C42" w:rsidRPr="00732019">
        <w:rPr>
          <w:rFonts w:ascii="Verdana" w:eastAsia="Times New Roman" w:hAnsi="Verdana"/>
          <w:i/>
        </w:rPr>
        <w:t>p</w:t>
      </w:r>
      <w:r w:rsidRPr="00732019">
        <w:rPr>
          <w:rFonts w:ascii="Verdana" w:eastAsia="Times New Roman" w:hAnsi="Verdana"/>
          <w:i/>
        </w:rPr>
        <w:t xml:space="preserve">ełnoletnich rodziców i opiekunów dzieci. </w:t>
      </w:r>
    </w:p>
    <w:p w:rsidR="0050677E" w:rsidRPr="00732019" w:rsidRDefault="00D43447" w:rsidP="00B76029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>Aby wziąć ud</w:t>
      </w:r>
      <w:r w:rsidR="00660FF4" w:rsidRPr="00732019">
        <w:rPr>
          <w:rFonts w:ascii="Verdana" w:eastAsia="Times New Roman" w:hAnsi="Verdana"/>
          <w:i/>
        </w:rPr>
        <w:t xml:space="preserve">ział w konkursie należy </w:t>
      </w:r>
      <w:r w:rsidR="00B76029" w:rsidRPr="00732019">
        <w:rPr>
          <w:rFonts w:ascii="Verdana" w:hAnsi="Verdana" w:cs="Helvetica"/>
        </w:rPr>
        <w:t>przesłać na adres</w:t>
      </w:r>
      <w:r w:rsidR="00B76029" w:rsidRPr="00732019">
        <w:rPr>
          <w:rStyle w:val="apple-converted-space"/>
          <w:rFonts w:ascii="Verdana" w:hAnsi="Verdana" w:cs="Helvetica"/>
        </w:rPr>
        <w:t> </w:t>
      </w:r>
      <w:r w:rsidR="007861FF" w:rsidRPr="00732019">
        <w:rPr>
          <w:rFonts w:ascii="Verdana" w:hAnsi="Verdana" w:cs="Helvetica"/>
        </w:rPr>
        <w:t>qlturka@qlturka.pl</w:t>
      </w:r>
      <w:r w:rsidR="004B6EE1" w:rsidRPr="00732019">
        <w:rPr>
          <w:rFonts w:ascii="Verdana" w:hAnsi="Verdana" w:cs="Helvetica"/>
        </w:rPr>
        <w:t xml:space="preserve"> </w:t>
      </w:r>
      <w:r w:rsidR="00B76029" w:rsidRPr="00732019">
        <w:rPr>
          <w:rFonts w:ascii="Verdana" w:hAnsi="Verdana" w:cs="Helvetica"/>
        </w:rPr>
        <w:t>(w ty</w:t>
      </w:r>
      <w:bookmarkStart w:id="0" w:name="_GoBack"/>
      <w:bookmarkEnd w:id="0"/>
      <w:r w:rsidR="00B76029" w:rsidRPr="00732019">
        <w:rPr>
          <w:rFonts w:ascii="Verdana" w:hAnsi="Verdana" w:cs="Helvetica"/>
        </w:rPr>
        <w:t>tule:</w:t>
      </w:r>
      <w:r w:rsidR="003A1875" w:rsidRPr="00732019">
        <w:rPr>
          <w:rFonts w:ascii="Verdana" w:hAnsi="Verdana" w:cs="Helvetica"/>
        </w:rPr>
        <w:t xml:space="preserve"> </w:t>
      </w:r>
      <w:r w:rsidR="006A3A20" w:rsidRPr="00732019">
        <w:rPr>
          <w:rFonts w:ascii="Verdana" w:hAnsi="Verdana" w:cs="Helvetica"/>
          <w:b/>
        </w:rPr>
        <w:t>Wyjątkowy prezent</w:t>
      </w:r>
      <w:r w:rsidR="00B76029" w:rsidRPr="00732019">
        <w:rPr>
          <w:rFonts w:ascii="Verdana" w:hAnsi="Verdana" w:cs="Helvetica"/>
        </w:rPr>
        <w:t xml:space="preserve">) odpowiedź na </w:t>
      </w:r>
      <w:r w:rsidR="0014614F" w:rsidRPr="00732019">
        <w:rPr>
          <w:rFonts w:ascii="Verdana" w:hAnsi="Verdana" w:cs="Helvetica"/>
        </w:rPr>
        <w:t>zadanie</w:t>
      </w:r>
      <w:r w:rsidR="00B76029" w:rsidRPr="00732019">
        <w:rPr>
          <w:rFonts w:ascii="Verdana" w:hAnsi="Verdana" w:cs="Helvetica"/>
        </w:rPr>
        <w:t xml:space="preserve"> konkursowe: </w:t>
      </w:r>
    </w:p>
    <w:p w:rsidR="005A7C42" w:rsidRPr="00732019" w:rsidRDefault="005A7C42" w:rsidP="005A7C42">
      <w:pPr>
        <w:shd w:val="clear" w:color="auto" w:fill="FFFFFF"/>
        <w:spacing w:after="0" w:line="100" w:lineRule="atLeast"/>
        <w:rPr>
          <w:rFonts w:ascii="Verdana" w:hAnsi="Verdana"/>
          <w:b/>
          <w:bCs/>
          <w:color w:val="333333"/>
          <w:shd w:val="clear" w:color="auto" w:fill="FFFFFF"/>
        </w:rPr>
      </w:pPr>
    </w:p>
    <w:p w:rsidR="00600309" w:rsidRPr="00732019" w:rsidRDefault="006A3A20" w:rsidP="006A3A20">
      <w:pPr>
        <w:shd w:val="clear" w:color="auto" w:fill="FFFFFF"/>
        <w:spacing w:after="0" w:line="100" w:lineRule="atLeast"/>
        <w:rPr>
          <w:rStyle w:val="Pogrubienie"/>
          <w:rFonts w:ascii="Verdana" w:hAnsi="Verdana"/>
          <w:color w:val="333333"/>
          <w:shd w:val="clear" w:color="auto" w:fill="FFFFFF"/>
        </w:rPr>
      </w:pPr>
      <w:r w:rsidRPr="00732019">
        <w:rPr>
          <w:rFonts w:ascii="Verdana" w:hAnsi="Verdana"/>
          <w:b/>
          <w:bCs/>
          <w:color w:val="333333"/>
          <w:shd w:val="clear" w:color="auto" w:fill="FFFFFF"/>
        </w:rPr>
        <w:t>Jazda czołgiem, lot samolotem czy może dzień w parku rozrywki? Jakie było największe marzenie Waszego dzieciństwa? Opisz w kilku zdaniach o czym najbardziej marzyłaś lub marzyłeś w najmłodszych latach.</w:t>
      </w:r>
    </w:p>
    <w:p w:rsidR="00127D77" w:rsidRPr="00732019" w:rsidRDefault="00127D77" w:rsidP="005E1E8D">
      <w:pPr>
        <w:shd w:val="clear" w:color="auto" w:fill="FFFFFF"/>
        <w:spacing w:after="0" w:line="100" w:lineRule="atLeast"/>
        <w:ind w:left="708"/>
        <w:rPr>
          <w:rFonts w:ascii="Verdana" w:hAnsi="Verdana"/>
          <w:b/>
          <w:bCs/>
          <w:color w:val="333333"/>
          <w:shd w:val="clear" w:color="auto" w:fill="FFFFFF"/>
        </w:rPr>
      </w:pPr>
    </w:p>
    <w:p w:rsidR="00D43447" w:rsidRPr="00732019" w:rsidRDefault="00D43447" w:rsidP="005A7C42">
      <w:pPr>
        <w:numPr>
          <w:ilvl w:val="0"/>
          <w:numId w:val="1"/>
        </w:numPr>
        <w:shd w:val="clear" w:color="auto" w:fill="FFFFFF"/>
        <w:tabs>
          <w:tab w:val="clear" w:pos="0"/>
          <w:tab w:val="num" w:pos="348"/>
        </w:tabs>
        <w:spacing w:after="0" w:line="100" w:lineRule="atLeast"/>
        <w:ind w:left="1068"/>
        <w:rPr>
          <w:rFonts w:ascii="Verdana" w:eastAsia="Times New Roman" w:hAnsi="Verdana"/>
          <w:i/>
        </w:rPr>
      </w:pPr>
      <w:r w:rsidRPr="00732019">
        <w:rPr>
          <w:rFonts w:ascii="Verdana" w:eastAsia="Times New Roman" w:hAnsi="Verdana"/>
          <w:i/>
        </w:rPr>
        <w:t>Nadesłanie pracy na konkurs jest równoznaczne z akceptacją warunków regulaminu oraz ze zgodą na publikację danych osobowych, ujawnienie listy laureatów na stronie internetowej, podanie do publicznej wiadomości.</w:t>
      </w:r>
    </w:p>
    <w:p w:rsidR="00D43447" w:rsidRPr="00732019" w:rsidRDefault="0014614F" w:rsidP="00D43447">
      <w:pPr>
        <w:pStyle w:val="NormalnyWeb"/>
        <w:numPr>
          <w:ilvl w:val="0"/>
          <w:numId w:val="1"/>
        </w:numPr>
        <w:spacing w:before="0" w:after="0"/>
        <w:ind w:left="1080"/>
        <w:jc w:val="both"/>
        <w:rPr>
          <w:rFonts w:ascii="Verdana" w:eastAsia="Times New Roman" w:hAnsi="Verdana" w:cs="Calibri"/>
          <w:i/>
          <w:color w:val="auto"/>
          <w:sz w:val="22"/>
          <w:szCs w:val="22"/>
        </w:rPr>
      </w:pPr>
      <w:r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>Nagrodami w konkursie</w:t>
      </w:r>
      <w:r w:rsidR="00D43447"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 xml:space="preserve"> </w:t>
      </w:r>
      <w:r w:rsidR="00127D77"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>są 3</w:t>
      </w:r>
      <w:r w:rsidR="00600309"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 xml:space="preserve"> </w:t>
      </w:r>
      <w:r w:rsidR="006A3A20"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>pakiety przeżyć dla dzieci, ufundowane przez firmę Wyjątkowy Prezent</w:t>
      </w:r>
      <w:r w:rsidR="00600309" w:rsidRPr="00732019">
        <w:rPr>
          <w:rFonts w:ascii="Verdana" w:eastAsia="Times New Roman" w:hAnsi="Verdana" w:cs="Calibri"/>
          <w:i/>
          <w:color w:val="auto"/>
          <w:sz w:val="22"/>
          <w:szCs w:val="22"/>
        </w:rPr>
        <w:t>.</w:t>
      </w:r>
    </w:p>
    <w:p w:rsidR="004B6EE1" w:rsidRPr="00732019" w:rsidRDefault="004B6EE1" w:rsidP="004B6EE1">
      <w:pPr>
        <w:pStyle w:val="NormalnyWeb"/>
        <w:numPr>
          <w:ilvl w:val="0"/>
          <w:numId w:val="1"/>
        </w:numPr>
        <w:spacing w:before="0" w:after="0"/>
        <w:ind w:left="1080"/>
        <w:rPr>
          <w:rFonts w:ascii="Verdana" w:eastAsia="Times New Roman" w:hAnsi="Verdana" w:cs="Calibri"/>
          <w:color w:val="auto"/>
          <w:sz w:val="22"/>
          <w:szCs w:val="22"/>
        </w:rPr>
      </w:pPr>
      <w:r w:rsidRPr="00732019">
        <w:rPr>
          <w:rFonts w:ascii="Verdana" w:hAnsi="Verdana" w:cs="Arial"/>
          <w:sz w:val="22"/>
          <w:szCs w:val="22"/>
          <w:shd w:val="clear" w:color="auto" w:fill="FFFFFF"/>
        </w:rPr>
        <w:t>Zwycięzca zostanie wyłonionych na podstawie najciekawszej pracy przez jury Valkea Media S.A. W skład jury wchodzą: Ewa Świerżewska – Redaktor prowadząca serwisów e-</w:t>
      </w:r>
      <w:proofErr w:type="spellStart"/>
      <w:r w:rsidRPr="00732019">
        <w:rPr>
          <w:rFonts w:ascii="Verdana" w:hAnsi="Verdana" w:cs="Arial"/>
          <w:sz w:val="22"/>
          <w:szCs w:val="22"/>
          <w:shd w:val="clear" w:color="auto" w:fill="FFFFFF"/>
        </w:rPr>
        <w:t>gaga</w:t>
      </w:r>
      <w:proofErr w:type="spellEnd"/>
      <w:r w:rsidRPr="00732019">
        <w:rPr>
          <w:rFonts w:ascii="Verdana" w:hAnsi="Verdana" w:cs="Arial"/>
          <w:sz w:val="22"/>
          <w:szCs w:val="22"/>
          <w:shd w:val="clear" w:color="auto" w:fill="FFFFFF"/>
        </w:rPr>
        <w:t xml:space="preserve">, ego dziecka, sportowa rodzina, </w:t>
      </w:r>
      <w:proofErr w:type="spellStart"/>
      <w:r w:rsidRPr="00732019">
        <w:rPr>
          <w:rFonts w:ascii="Verdana" w:hAnsi="Verdana" w:cs="Arial"/>
          <w:sz w:val="22"/>
          <w:szCs w:val="22"/>
          <w:shd w:val="clear" w:color="auto" w:fill="FFFFFF"/>
        </w:rPr>
        <w:t>Qlturka</w:t>
      </w:r>
      <w:proofErr w:type="spellEnd"/>
      <w:r w:rsidRPr="00732019">
        <w:rPr>
          <w:rFonts w:ascii="Verdana" w:hAnsi="Verdana" w:cs="Arial"/>
          <w:sz w:val="22"/>
          <w:szCs w:val="22"/>
          <w:shd w:val="clear" w:color="auto" w:fill="FFFFFF"/>
        </w:rPr>
        <w:t xml:space="preserve"> oraz Monika Asman – specjalista ds. Projektów.</w:t>
      </w:r>
    </w:p>
    <w:p w:rsidR="004B6EE1" w:rsidRPr="00732019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Każdy uczestnik konkursu może przesłać odpowiedź tylko jeden raz.</w:t>
      </w:r>
    </w:p>
    <w:p w:rsidR="004B6EE1" w:rsidRPr="00732019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</w:rPr>
      </w:pPr>
      <w:r w:rsidRPr="00732019">
        <w:rPr>
          <w:rFonts w:ascii="Verdana" w:eastAsia="Times New Roman" w:hAnsi="Verdana"/>
        </w:rPr>
        <w:t xml:space="preserve">Wyniki zostaną ogłoszone do dnia </w:t>
      </w:r>
      <w:r w:rsidR="006A3A20" w:rsidRPr="00732019">
        <w:rPr>
          <w:rFonts w:ascii="Verdana" w:eastAsia="Times New Roman" w:hAnsi="Verdana"/>
        </w:rPr>
        <w:t>18 czerwca</w:t>
      </w:r>
      <w:r w:rsidR="00D93927" w:rsidRPr="00732019">
        <w:rPr>
          <w:rFonts w:ascii="Verdana" w:eastAsia="Times New Roman" w:hAnsi="Verdana"/>
        </w:rPr>
        <w:t xml:space="preserve"> 2018</w:t>
      </w:r>
      <w:r w:rsidRPr="00732019">
        <w:rPr>
          <w:rFonts w:ascii="Verdana" w:eastAsia="Times New Roman" w:hAnsi="Verdana"/>
        </w:rPr>
        <w:t xml:space="preserve">  r. na portalu </w:t>
      </w:r>
      <w:r w:rsidRPr="00732019">
        <w:rPr>
          <w:rFonts w:ascii="Verdana" w:hAnsi="Verdana"/>
        </w:rPr>
        <w:t>www.</w:t>
      </w:r>
      <w:r w:rsidR="00171052" w:rsidRPr="00732019">
        <w:rPr>
          <w:rFonts w:ascii="Verdana" w:hAnsi="Verdana"/>
        </w:rPr>
        <w:t>qlturka</w:t>
      </w:r>
      <w:r w:rsidRPr="00732019">
        <w:rPr>
          <w:rFonts w:ascii="Verdana" w:hAnsi="Verdana"/>
        </w:rPr>
        <w:t>.pl</w:t>
      </w:r>
    </w:p>
    <w:p w:rsidR="004B6EE1" w:rsidRPr="00732019" w:rsidRDefault="004B6EE1" w:rsidP="004B6EE1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MS Mincho" w:hAnsi="Verdana"/>
        </w:rPr>
      </w:pPr>
      <w:r w:rsidRPr="00732019">
        <w:rPr>
          <w:rFonts w:ascii="Verdana" w:eastAsia="Times New Roman" w:hAnsi="Verdana"/>
        </w:rPr>
        <w:t>Nagrody zostaną wysłane do zwycięzców przez w przeciągu 17 dni od otrzymania danych adresowych od zwycięzców za pośrednictwem Valkea Media S.A z siedzibą w Warszawie 01-747, przy ul. Ficowskiego 15.</w:t>
      </w:r>
      <w:r w:rsidRPr="00732019">
        <w:rPr>
          <w:rFonts w:ascii="MS Gothic" w:eastAsia="MS Gothic" w:hAnsi="MS Gothic" w:cs="MS Gothic" w:hint="eastAsia"/>
        </w:rPr>
        <w:t> </w:t>
      </w:r>
    </w:p>
    <w:p w:rsidR="001E43C1" w:rsidRPr="00732019" w:rsidRDefault="004B6EE1" w:rsidP="009718DE">
      <w:pPr>
        <w:numPr>
          <w:ilvl w:val="0"/>
          <w:numId w:val="1"/>
        </w:numPr>
        <w:shd w:val="clear" w:color="auto" w:fill="FFFFFF"/>
        <w:spacing w:after="0" w:line="300" w:lineRule="atLeast"/>
        <w:ind w:left="1080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 xml:space="preserve">Konkurs nie podlega przepisom Ustawy z dnia 29 lipca 1992 roku o grach i zakładach wzajemnych /Dz. U. z 2004 roku Nr 4, poz. 27 z </w:t>
      </w:r>
      <w:proofErr w:type="spellStart"/>
      <w:r w:rsidRPr="00732019">
        <w:rPr>
          <w:rFonts w:ascii="Verdana" w:eastAsia="Times New Roman" w:hAnsi="Verdana"/>
        </w:rPr>
        <w:t>późn</w:t>
      </w:r>
      <w:proofErr w:type="spellEnd"/>
      <w:r w:rsidRPr="00732019">
        <w:rPr>
          <w:rFonts w:ascii="Verdana" w:eastAsia="Times New Roman" w:hAnsi="Verdana"/>
        </w:rPr>
        <w:t>. zm./</w:t>
      </w:r>
    </w:p>
    <w:p w:rsidR="00D87812" w:rsidRPr="00732019" w:rsidRDefault="00D87812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 xml:space="preserve">13. </w:t>
      </w:r>
      <w:r w:rsidRPr="00732019">
        <w:rPr>
          <w:rFonts w:ascii="Verdana" w:eastAsia="Times New Roman" w:hAnsi="Verdana"/>
        </w:rPr>
        <w:t>Ochrona danych osobowych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1. Administratorem danych osobowych zbieranych od uczestników i zwycięzcy jest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  <w:i/>
        </w:rPr>
        <w:t>przez Valkea Media S.A z siedzibą w Warszawie 01-747, przy ul. Ficowskiego 15</w:t>
      </w:r>
      <w:r w:rsidRPr="00732019">
        <w:rPr>
          <w:rFonts w:ascii="Verdana" w:eastAsia="Times New Roman" w:hAnsi="Verdana"/>
        </w:rPr>
        <w:t>. Przetwarzanie danych osobowych odbywać się będzie na zasadach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przewidzianych w Rozporządzeniu Parlamentu Europejskiego i Rady (UE) 2016/679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z dnia 27 kwietnia 2016 r. w sprawie ochrony osób fizycznych w związku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z przetwarzaniem danych osobowych i w sprawie swobodnego przepływu takich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danych oraz uchylenia dyrektywy 95/46/WE (ogólne rozporządzenie o ochronie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danych).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lastRenderedPageBreak/>
        <w:t xml:space="preserve">2. Administrator danych osobowych powołał administratora </w:t>
      </w:r>
      <w:r w:rsidRPr="00732019">
        <w:rPr>
          <w:rFonts w:ascii="Verdana" w:eastAsia="Times New Roman" w:hAnsi="Verdana"/>
        </w:rPr>
        <w:t>b</w:t>
      </w:r>
      <w:r w:rsidRPr="00732019">
        <w:rPr>
          <w:rFonts w:ascii="Verdana" w:eastAsia="Times New Roman" w:hAnsi="Verdana"/>
        </w:rPr>
        <w:t>ezpieczeństwa informacji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nadzorującego prawidłowość przetwarzania danych osobowych, z którym można</w:t>
      </w:r>
      <w:r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 xml:space="preserve">skontaktować się za pośrednictwem adresu e-mail: </w:t>
      </w:r>
      <w:r w:rsidRPr="00732019">
        <w:rPr>
          <w:rFonts w:ascii="Verdana" w:hAnsi="Verdana" w:cs="Helvetica"/>
          <w:color w:val="242424"/>
          <w:shd w:val="clear" w:color="auto" w:fill="FFFFFF"/>
        </w:rPr>
        <w:t>daneosobowe@valkea.com</w:t>
      </w:r>
      <w:r w:rsidRPr="00732019">
        <w:rPr>
          <w:rFonts w:ascii="Verdana" w:eastAsia="Times New Roman" w:hAnsi="Verdana"/>
        </w:rPr>
        <w:t>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3. Dane osobowe uczestników i zwycięzcy będą przetwarzane w celu organizacji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i przeprowadzenia konkursu, w celach podatkowych (dotyczy zwycięzców) – jeżeli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występują obowiązki podatkowe, a także w celach marketingowych.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5. Podanie danych osobowych ma charakter dobrowolny, ale jest niezbędne do udziału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w konkursie.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6. Uczestnikom konkursu, którzy podają dane osobowe przysługuje prawo dostępu do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treści swoich danych oraz z zastrzeżeniem przepisów prawa przysługuje prawo do: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a) sprostowania danych,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b) usunięcia danych,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c) ograniczenia przetwarzania danych,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d) przenoszenia danych,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e) wniesienia sprzeciwu,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f) cofnięcia zgody w dowolnym momencie.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7. Organizator będzie zbierał od uczestników następujące dane: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a) imię i nazwisko,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b) adres e-mail,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c) numer telefonu.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9. Organizator będzie zbierał ponadto od zwycięzcy następujące dane:</w:t>
      </w:r>
    </w:p>
    <w:p w:rsidR="00A27D78" w:rsidRPr="00732019" w:rsidRDefault="00A27D78" w:rsidP="00732019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a) adres do korespondencji (wysyłki nagrody),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9. Uczestnikom konkursu przysługuje prawo wniesienia skargi do Generalnego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Inspektora Ochrony Danych Osobowych.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10. Uczestnik konkursu zezwala na wykorzystanie jego imienia i nazwiska w celu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informowania (także w mediach) o wynikach konkursu.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11. Organizator oświadcza, iż dane uczestników konkursu nie będą przetwarzane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w sposób zautomatyzowany i nie będą poddawane profilowaniu.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12. Dane uczestników konkursu nie będą udostępniane podmiotom zewnętrznym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z wyjątkiem przepisów przewidzianych przepisami prawa.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13. Dane uczestników konkursu będą przechowywane przez okres niezbędny do realizacji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wyżej określonych celów.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14. Organizator stosuje środki techniczne i organizacyjne mające na celu należyte,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odpowiednie do zagrożeń oraz kategorii danych objętych ochroną zabezpieczenia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powierzonych danych osobowych. Organizator wdrożył odpowiednie środki</w:t>
      </w:r>
      <w:r w:rsidR="00732019" w:rsidRPr="00732019">
        <w:rPr>
          <w:rFonts w:ascii="Verdana" w:eastAsia="Times New Roman" w:hAnsi="Verdana"/>
        </w:rPr>
        <w:t>,</w:t>
      </w:r>
      <w:r w:rsidRPr="00732019">
        <w:rPr>
          <w:rFonts w:ascii="Verdana" w:eastAsia="Times New Roman" w:hAnsi="Verdana"/>
        </w:rPr>
        <w:t xml:space="preserve"> aby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zapewnić stopień bezpieczeństwa odpowiadający ryzyku z uwzględnieniem stanu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wiedzy technicznej, kosztu wdrożenia oraz charakteru, zakresu, celu i kontekstu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przetwarzania oraz ryzyko naruszenia praw i wolności osób fizycznych o różnym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prawdopodobieństwie wystąpienia i wadze zagrożenia. Organizator w szczególności</w:t>
      </w:r>
      <w:r w:rsidR="00732019" w:rsidRPr="00732019">
        <w:rPr>
          <w:rFonts w:ascii="Verdana" w:eastAsia="Times New Roman" w:hAnsi="Verdana"/>
        </w:rPr>
        <w:t xml:space="preserve"> </w:t>
      </w:r>
      <w:r w:rsidRPr="00732019">
        <w:rPr>
          <w:rFonts w:ascii="Verdana" w:eastAsia="Times New Roman" w:hAnsi="Verdana"/>
        </w:rPr>
        <w:t>uwzględnia ryzyko wiążące się z przetwarzaniem danych wynikające z: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1) przypadkowego lub niezgodnego z prawem zniszczenia,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2) utraty, modyfikacji, nieuprawnionego ujawnienia danych,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lastRenderedPageBreak/>
        <w:t>3) nieuprawnionego dostępu do danych osobowych przesyłanych,</w:t>
      </w:r>
    </w:p>
    <w:p w:rsidR="00A27D78" w:rsidRPr="00732019" w:rsidRDefault="00A27D78" w:rsidP="00A27D78">
      <w:pPr>
        <w:shd w:val="clear" w:color="auto" w:fill="FFFFFF"/>
        <w:spacing w:after="0" w:line="300" w:lineRule="atLeast"/>
        <w:rPr>
          <w:rFonts w:ascii="Verdana" w:eastAsia="Times New Roman" w:hAnsi="Verdana"/>
        </w:rPr>
      </w:pPr>
      <w:r w:rsidRPr="00732019">
        <w:rPr>
          <w:rFonts w:ascii="Verdana" w:eastAsia="Times New Roman" w:hAnsi="Verdana"/>
        </w:rPr>
        <w:t>przechowywanych lub w inny sposób przetwarzanych.</w:t>
      </w:r>
    </w:p>
    <w:sectPr w:rsidR="00A27D78" w:rsidRPr="00732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5F" w:rsidRDefault="0042325F" w:rsidP="00595D97">
      <w:pPr>
        <w:spacing w:after="0" w:line="240" w:lineRule="auto"/>
      </w:pPr>
      <w:r>
        <w:separator/>
      </w:r>
    </w:p>
  </w:endnote>
  <w:endnote w:type="continuationSeparator" w:id="0">
    <w:p w:rsidR="0042325F" w:rsidRDefault="0042325F" w:rsidP="0059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altName w:val="Arial"/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5F" w:rsidRDefault="0042325F" w:rsidP="00595D97">
      <w:pPr>
        <w:spacing w:after="0" w:line="240" w:lineRule="auto"/>
      </w:pPr>
      <w:r>
        <w:separator/>
      </w:r>
    </w:p>
  </w:footnote>
  <w:footnote w:type="continuationSeparator" w:id="0">
    <w:p w:rsidR="0042325F" w:rsidRDefault="0042325F" w:rsidP="00595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781F7E"/>
    <w:multiLevelType w:val="hybridMultilevel"/>
    <w:tmpl w:val="DC728E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137019"/>
    <w:multiLevelType w:val="hybridMultilevel"/>
    <w:tmpl w:val="2108B544"/>
    <w:lvl w:ilvl="0" w:tplc="6DDAE6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424D7C"/>
    <w:multiLevelType w:val="hybridMultilevel"/>
    <w:tmpl w:val="AC388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663B"/>
    <w:multiLevelType w:val="hybridMultilevel"/>
    <w:tmpl w:val="617E973A"/>
    <w:lvl w:ilvl="0" w:tplc="9ABE18D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877C9"/>
    <w:multiLevelType w:val="hybridMultilevel"/>
    <w:tmpl w:val="CECAB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83C1A"/>
    <w:multiLevelType w:val="hybridMultilevel"/>
    <w:tmpl w:val="0A4C5E48"/>
    <w:lvl w:ilvl="0" w:tplc="4412C3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C59"/>
    <w:rsid w:val="00090853"/>
    <w:rsid w:val="000D43E9"/>
    <w:rsid w:val="001107E9"/>
    <w:rsid w:val="00115FCB"/>
    <w:rsid w:val="00122173"/>
    <w:rsid w:val="00127D77"/>
    <w:rsid w:val="00144BDA"/>
    <w:rsid w:val="0014614F"/>
    <w:rsid w:val="00171052"/>
    <w:rsid w:val="00172214"/>
    <w:rsid w:val="001E43C1"/>
    <w:rsid w:val="0021352B"/>
    <w:rsid w:val="0026120F"/>
    <w:rsid w:val="002D236D"/>
    <w:rsid w:val="003A1875"/>
    <w:rsid w:val="003C1BEE"/>
    <w:rsid w:val="004120BE"/>
    <w:rsid w:val="0042325F"/>
    <w:rsid w:val="004541CA"/>
    <w:rsid w:val="004B6EE1"/>
    <w:rsid w:val="004E232C"/>
    <w:rsid w:val="0050677E"/>
    <w:rsid w:val="00595D97"/>
    <w:rsid w:val="00597BC3"/>
    <w:rsid w:val="005A33D8"/>
    <w:rsid w:val="005A40F2"/>
    <w:rsid w:val="005A7C42"/>
    <w:rsid w:val="005E1E8D"/>
    <w:rsid w:val="00600309"/>
    <w:rsid w:val="00600809"/>
    <w:rsid w:val="006369B5"/>
    <w:rsid w:val="00660FF4"/>
    <w:rsid w:val="00665110"/>
    <w:rsid w:val="006A3A20"/>
    <w:rsid w:val="006F45AB"/>
    <w:rsid w:val="00732019"/>
    <w:rsid w:val="007672E7"/>
    <w:rsid w:val="007766EC"/>
    <w:rsid w:val="007861FF"/>
    <w:rsid w:val="007949ED"/>
    <w:rsid w:val="007C244F"/>
    <w:rsid w:val="007E245C"/>
    <w:rsid w:val="007E69CB"/>
    <w:rsid w:val="008467D8"/>
    <w:rsid w:val="008A213F"/>
    <w:rsid w:val="008B7C34"/>
    <w:rsid w:val="008F2E3E"/>
    <w:rsid w:val="00940306"/>
    <w:rsid w:val="009718DE"/>
    <w:rsid w:val="009B4AD6"/>
    <w:rsid w:val="00A27D78"/>
    <w:rsid w:val="00A42CAE"/>
    <w:rsid w:val="00A934D5"/>
    <w:rsid w:val="00AA24C4"/>
    <w:rsid w:val="00AA33B9"/>
    <w:rsid w:val="00AA3C59"/>
    <w:rsid w:val="00AC04BE"/>
    <w:rsid w:val="00B11C13"/>
    <w:rsid w:val="00B37AF5"/>
    <w:rsid w:val="00B61D30"/>
    <w:rsid w:val="00B6350A"/>
    <w:rsid w:val="00B76029"/>
    <w:rsid w:val="00BA7400"/>
    <w:rsid w:val="00C0621B"/>
    <w:rsid w:val="00C42B42"/>
    <w:rsid w:val="00C449E2"/>
    <w:rsid w:val="00CA680A"/>
    <w:rsid w:val="00D22437"/>
    <w:rsid w:val="00D43447"/>
    <w:rsid w:val="00D51FB0"/>
    <w:rsid w:val="00D56E61"/>
    <w:rsid w:val="00D8532B"/>
    <w:rsid w:val="00D87812"/>
    <w:rsid w:val="00D93927"/>
    <w:rsid w:val="00DE0417"/>
    <w:rsid w:val="00DE6036"/>
    <w:rsid w:val="00DF6FD4"/>
    <w:rsid w:val="00E82805"/>
    <w:rsid w:val="00E90A65"/>
    <w:rsid w:val="00EA398E"/>
    <w:rsid w:val="00EF219C"/>
    <w:rsid w:val="00EF2623"/>
    <w:rsid w:val="00EF5EE3"/>
    <w:rsid w:val="00F071CC"/>
    <w:rsid w:val="00F1136A"/>
    <w:rsid w:val="00F21BF3"/>
    <w:rsid w:val="00F716B4"/>
    <w:rsid w:val="00F83658"/>
    <w:rsid w:val="00FB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F5B684F"/>
  <w15:chartTrackingRefBased/>
  <w15:docId w15:val="{FB749774-F0EE-4159-9315-37E096C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uiPriority w:val="22"/>
    <w:qFormat/>
    <w:rPr>
      <w:b/>
      <w:bCs/>
    </w:rPr>
  </w:style>
  <w:style w:type="character" w:customStyle="1" w:styleId="apple-converted-space">
    <w:name w:val="apple-converted-space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character" w:styleId="Uwydatnienie">
    <w:name w:val="Emphasis"/>
    <w:uiPriority w:val="20"/>
    <w:qFormat/>
    <w:rsid w:val="00AA24C4"/>
    <w:rPr>
      <w:i/>
      <w:iCs/>
    </w:rPr>
  </w:style>
  <w:style w:type="paragraph" w:styleId="Akapitzlist">
    <w:name w:val="List Paragraph"/>
    <w:basedOn w:val="Normalny"/>
    <w:uiPriority w:val="34"/>
    <w:qFormat/>
    <w:rsid w:val="00665110"/>
    <w:pPr>
      <w:suppressAutoHyphens w:val="0"/>
      <w:spacing w:after="0" w:line="240" w:lineRule="auto"/>
      <w:ind w:left="720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D43447"/>
    <w:pPr>
      <w:spacing w:before="280" w:after="280" w:line="100" w:lineRule="atLeas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D9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95D97"/>
    <w:rPr>
      <w:rFonts w:ascii="Calibri" w:eastAsia="Calibri" w:hAnsi="Calibri" w:cs="Calibri"/>
      <w:lang w:eastAsia="ar-SA"/>
    </w:rPr>
  </w:style>
  <w:style w:type="character" w:styleId="Odwoanieprzypisukocowego">
    <w:name w:val="endnote reference"/>
    <w:uiPriority w:val="99"/>
    <w:semiHidden/>
    <w:unhideWhenUsed/>
    <w:rsid w:val="00595D97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4B6E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Wojtusiak</dc:creator>
  <cp:keywords/>
  <cp:lastModifiedBy>Ewa Świerżewska</cp:lastModifiedBy>
  <cp:revision>2</cp:revision>
  <cp:lastPrinted>1899-12-31T23:00:00Z</cp:lastPrinted>
  <dcterms:created xsi:type="dcterms:W3CDTF">2018-05-30T21:21:00Z</dcterms:created>
  <dcterms:modified xsi:type="dcterms:W3CDTF">2018-05-30T21:21:00Z</dcterms:modified>
</cp:coreProperties>
</file>