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A9E72" w14:textId="1069AE52"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9D533F">
        <w:rPr>
          <w:rFonts w:asciiTheme="majorHAnsi" w:eastAsia="Times New Roman" w:hAnsiTheme="majorHAnsi" w:cstheme="majorHAnsi"/>
          <w:b/>
          <w:bCs/>
          <w:i/>
          <w:sz w:val="24"/>
          <w:szCs w:val="24"/>
        </w:rPr>
        <w:t>POLARNYM LISEM</w:t>
      </w:r>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bookmarkStart w:id="0" w:name="_GoBack"/>
      <w:bookmarkEnd w:id="0"/>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77777777"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14:paraId="06219994" w14:textId="6A10706F"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3F2C59">
        <w:rPr>
          <w:rFonts w:asciiTheme="majorHAnsi" w:hAnsiTheme="majorHAnsi" w:cstheme="majorHAnsi"/>
          <w:color w:val="000000"/>
          <w:sz w:val="24"/>
          <w:szCs w:val="24"/>
          <w:shd w:val="clear" w:color="auto" w:fill="FFFFFF"/>
        </w:rPr>
        <w:t xml:space="preserve">Wydawnictwo </w:t>
      </w:r>
      <w:r w:rsidR="009D533F">
        <w:rPr>
          <w:rFonts w:asciiTheme="majorHAnsi" w:hAnsiTheme="majorHAnsi" w:cstheme="majorHAnsi"/>
          <w:color w:val="000000"/>
          <w:sz w:val="24"/>
          <w:szCs w:val="24"/>
          <w:shd w:val="clear" w:color="auto" w:fill="FFFFFF"/>
        </w:rPr>
        <w:t>Polarny Lis</w:t>
      </w:r>
      <w:r w:rsidR="003F2C59">
        <w:rPr>
          <w:rFonts w:asciiTheme="majorHAnsi" w:hAnsiTheme="majorHAnsi" w:cstheme="majorHAnsi"/>
          <w:color w:val="000000"/>
          <w:sz w:val="24"/>
          <w:szCs w:val="24"/>
          <w:shd w:val="clear" w:color="auto" w:fill="FFFFFF"/>
        </w:rPr>
        <w:t>.</w:t>
      </w:r>
    </w:p>
    <w:p w14:paraId="520D78B7" w14:textId="3A52FC48"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Konkurs trwa  od</w:t>
      </w:r>
      <w:r w:rsidR="009D533F">
        <w:rPr>
          <w:rFonts w:asciiTheme="majorHAnsi" w:eastAsia="Times New Roman" w:hAnsiTheme="majorHAnsi" w:cstheme="majorHAnsi"/>
          <w:i/>
          <w:sz w:val="24"/>
          <w:szCs w:val="24"/>
        </w:rPr>
        <w:t xml:space="preserve"> 16 do</w:t>
      </w:r>
      <w:r w:rsidRPr="009350E5">
        <w:rPr>
          <w:rFonts w:asciiTheme="majorHAnsi" w:eastAsia="Times New Roman" w:hAnsiTheme="majorHAnsi" w:cstheme="majorHAnsi"/>
          <w:i/>
          <w:sz w:val="24"/>
          <w:szCs w:val="24"/>
        </w:rPr>
        <w:t xml:space="preserve"> </w:t>
      </w:r>
      <w:r w:rsidR="00C13BB9">
        <w:rPr>
          <w:rFonts w:asciiTheme="majorHAnsi" w:eastAsia="Times New Roman" w:hAnsiTheme="majorHAnsi" w:cstheme="majorHAnsi"/>
          <w:i/>
          <w:sz w:val="24"/>
          <w:szCs w:val="24"/>
        </w:rPr>
        <w:t xml:space="preserve">30 </w:t>
      </w:r>
      <w:r w:rsidR="009D533F">
        <w:rPr>
          <w:rFonts w:asciiTheme="majorHAnsi" w:eastAsia="Times New Roman" w:hAnsiTheme="majorHAnsi" w:cstheme="majorHAnsi"/>
          <w:i/>
          <w:sz w:val="24"/>
          <w:szCs w:val="24"/>
        </w:rPr>
        <w:t>listopada</w:t>
      </w:r>
      <w:r w:rsidR="00156FC2" w:rsidRPr="009350E5">
        <w:rPr>
          <w:rFonts w:asciiTheme="majorHAnsi" w:eastAsia="Times New Roman" w:hAnsiTheme="majorHAnsi" w:cstheme="majorHAnsi"/>
          <w:i/>
          <w:sz w:val="24"/>
          <w:szCs w:val="24"/>
        </w:rPr>
        <w:t xml:space="preserve"> 2019</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1F917FE2"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r w:rsidR="009D533F">
        <w:rPr>
          <w:rFonts w:asciiTheme="majorHAnsi" w:hAnsiTheme="majorHAnsi" w:cstheme="majorHAnsi"/>
          <w:b/>
          <w:bCs/>
          <w:sz w:val="24"/>
          <w:szCs w:val="24"/>
        </w:rPr>
        <w:t>Polarny Lis</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27FA9451" w14:textId="73255C00" w:rsidR="00156FC2" w:rsidRDefault="009D533F"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r w:rsidRPr="009D533F">
        <w:rPr>
          <w:rFonts w:asciiTheme="majorHAnsi" w:hAnsiTheme="majorHAnsi" w:cstheme="majorHAnsi"/>
          <w:b/>
          <w:bCs/>
          <w:color w:val="333333"/>
          <w:sz w:val="24"/>
          <w:szCs w:val="24"/>
          <w:shd w:val="clear" w:color="auto" w:fill="FFFFFF"/>
        </w:rPr>
        <w:t xml:space="preserve">Co, Twoim zdaniem, jest wyjątkowego w grze </w:t>
      </w:r>
      <w:proofErr w:type="spellStart"/>
      <w:r w:rsidRPr="009D533F">
        <w:rPr>
          <w:rFonts w:asciiTheme="majorHAnsi" w:hAnsiTheme="majorHAnsi" w:cstheme="majorHAnsi"/>
          <w:b/>
          <w:bCs/>
          <w:color w:val="333333"/>
          <w:sz w:val="24"/>
          <w:szCs w:val="24"/>
          <w:shd w:val="clear" w:color="auto" w:fill="FFFFFF"/>
        </w:rPr>
        <w:t>Minecraft</w:t>
      </w:r>
      <w:proofErr w:type="spellEnd"/>
      <w:r w:rsidRPr="009D533F">
        <w:rPr>
          <w:rFonts w:asciiTheme="majorHAnsi" w:hAnsiTheme="majorHAnsi" w:cstheme="majorHAnsi"/>
          <w:b/>
          <w:bCs/>
          <w:color w:val="333333"/>
          <w:sz w:val="24"/>
          <w:szCs w:val="24"/>
          <w:shd w:val="clear" w:color="auto" w:fill="FFFFFF"/>
        </w:rPr>
        <w:t>, że dzieci tak chętnie w nią grają?</w:t>
      </w:r>
    </w:p>
    <w:p w14:paraId="59376793" w14:textId="77777777" w:rsidR="009D533F" w:rsidRPr="009350E5" w:rsidRDefault="009D533F"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42A33D35"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3F2C59">
        <w:rPr>
          <w:rFonts w:asciiTheme="majorHAnsi" w:eastAsia="Times New Roman" w:hAnsiTheme="majorHAnsi" w:cstheme="majorHAnsi"/>
          <w:i/>
          <w:color w:val="auto"/>
        </w:rPr>
        <w:t xml:space="preserve">jest </w:t>
      </w:r>
      <w:r w:rsidR="009D533F">
        <w:rPr>
          <w:rFonts w:asciiTheme="majorHAnsi" w:eastAsia="Times New Roman" w:hAnsiTheme="majorHAnsi" w:cstheme="majorHAnsi"/>
          <w:i/>
          <w:color w:val="auto"/>
        </w:rPr>
        <w:t>5</w:t>
      </w:r>
      <w:r w:rsidR="003F2C59">
        <w:rPr>
          <w:rFonts w:asciiTheme="majorHAnsi" w:eastAsia="Times New Roman" w:hAnsiTheme="majorHAnsi" w:cstheme="majorHAnsi"/>
          <w:i/>
          <w:color w:val="auto"/>
        </w:rPr>
        <w:t xml:space="preserve"> </w:t>
      </w:r>
      <w:r w:rsidR="00C13BB9">
        <w:rPr>
          <w:rFonts w:asciiTheme="majorHAnsi" w:eastAsia="Times New Roman" w:hAnsiTheme="majorHAnsi" w:cstheme="majorHAnsi"/>
          <w:i/>
          <w:color w:val="auto"/>
        </w:rPr>
        <w:t xml:space="preserve">egz. książki </w:t>
      </w:r>
      <w:r w:rsidR="009D533F" w:rsidRPr="009D533F">
        <w:rPr>
          <w:rFonts w:asciiTheme="majorHAnsi" w:eastAsia="Times New Roman" w:hAnsiTheme="majorHAnsi" w:cstheme="majorHAnsi"/>
          <w:i/>
          <w:color w:val="auto"/>
        </w:rPr>
        <w:t xml:space="preserve">"Wyprawa po serce </w:t>
      </w:r>
      <w:proofErr w:type="spellStart"/>
      <w:r w:rsidR="009D533F" w:rsidRPr="009D533F">
        <w:rPr>
          <w:rFonts w:asciiTheme="majorHAnsi" w:eastAsia="Times New Roman" w:hAnsiTheme="majorHAnsi" w:cstheme="majorHAnsi"/>
          <w:i/>
          <w:color w:val="auto"/>
        </w:rPr>
        <w:t>Overworldu</w:t>
      </w:r>
      <w:proofErr w:type="spellEnd"/>
      <w:r w:rsidR="009D533F" w:rsidRPr="009D533F">
        <w:rPr>
          <w:rFonts w:asciiTheme="majorHAnsi" w:eastAsia="Times New Roman" w:hAnsiTheme="majorHAnsi" w:cstheme="majorHAnsi"/>
          <w:i/>
          <w:color w:val="auto"/>
        </w:rPr>
        <w:t>"</w:t>
      </w:r>
      <w:r w:rsidR="003F2C59">
        <w:rPr>
          <w:rFonts w:asciiTheme="majorHAnsi" w:eastAsia="Times New Roman" w:hAnsiTheme="majorHAnsi" w:cstheme="majorHAnsi"/>
          <w:i/>
          <w:color w:val="auto"/>
        </w:rPr>
        <w:t>,</w:t>
      </w:r>
      <w:r w:rsidR="00156FC2" w:rsidRPr="009350E5">
        <w:rPr>
          <w:rFonts w:asciiTheme="majorHAnsi" w:eastAsia="Times New Roman" w:hAnsiTheme="majorHAnsi" w:cstheme="majorHAnsi"/>
          <w:i/>
          <w:color w:val="auto"/>
        </w:rPr>
        <w:t xml:space="preserve"> ufundowan</w:t>
      </w:r>
      <w:r w:rsidR="003F2C59">
        <w:rPr>
          <w:rFonts w:asciiTheme="majorHAnsi" w:eastAsia="Times New Roman" w:hAnsiTheme="majorHAnsi" w:cstheme="majorHAnsi"/>
          <w:i/>
          <w:color w:val="auto"/>
        </w:rPr>
        <w:t xml:space="preserve">ych </w:t>
      </w:r>
      <w:r w:rsidR="00156FC2" w:rsidRPr="009350E5">
        <w:rPr>
          <w:rFonts w:asciiTheme="majorHAnsi" w:eastAsia="Times New Roman" w:hAnsiTheme="majorHAnsi" w:cstheme="majorHAnsi"/>
          <w:i/>
          <w:color w:val="auto"/>
        </w:rPr>
        <w:t xml:space="preserve">przez </w:t>
      </w:r>
      <w:r w:rsidR="003F2C59">
        <w:rPr>
          <w:rFonts w:asciiTheme="majorHAnsi" w:eastAsia="Times New Roman" w:hAnsiTheme="majorHAnsi" w:cstheme="majorHAnsi"/>
          <w:i/>
          <w:color w:val="auto"/>
        </w:rPr>
        <w:t xml:space="preserve">Wydawnictwo </w:t>
      </w:r>
      <w:r w:rsidR="009D533F">
        <w:rPr>
          <w:rFonts w:asciiTheme="majorHAnsi" w:eastAsia="Times New Roman" w:hAnsiTheme="majorHAnsi" w:cstheme="majorHAnsi"/>
          <w:i/>
          <w:color w:val="auto"/>
        </w:rPr>
        <w:t>Polarny Lis</w:t>
      </w:r>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3A3807E6"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9D533F">
        <w:rPr>
          <w:rFonts w:asciiTheme="majorHAnsi" w:eastAsia="Times New Roman" w:hAnsiTheme="majorHAnsi" w:cstheme="majorHAnsi"/>
          <w:sz w:val="24"/>
          <w:szCs w:val="24"/>
        </w:rPr>
        <w:t>10</w:t>
      </w:r>
      <w:r w:rsidR="001825C6">
        <w:rPr>
          <w:rFonts w:asciiTheme="majorHAnsi" w:eastAsia="Times New Roman" w:hAnsiTheme="majorHAnsi" w:cstheme="majorHAnsi"/>
          <w:sz w:val="24"/>
          <w:szCs w:val="24"/>
        </w:rPr>
        <w:t xml:space="preserve"> </w:t>
      </w:r>
      <w:r w:rsidR="009D533F">
        <w:rPr>
          <w:rFonts w:asciiTheme="majorHAnsi" w:eastAsia="Times New Roman" w:hAnsiTheme="majorHAnsi" w:cstheme="majorHAnsi"/>
          <w:sz w:val="24"/>
          <w:szCs w:val="24"/>
        </w:rPr>
        <w:t>grudnia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201</w:t>
      </w:r>
      <w:r w:rsidR="00471A72" w:rsidRPr="009350E5">
        <w:rPr>
          <w:rFonts w:asciiTheme="majorHAnsi" w:eastAsia="Times New Roman" w:hAnsiTheme="majorHAnsi" w:cstheme="majorHAnsi"/>
          <w:sz w:val="24"/>
          <w:szCs w:val="24"/>
        </w:rPr>
        <w:t>9</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14:paraId="677B5FEE" w14:textId="7777777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w:t>
      </w:r>
      <w:r w:rsidRPr="009350E5">
        <w:rPr>
          <w:rFonts w:asciiTheme="majorHAnsi" w:eastAsia="Times New Roman" w:hAnsiTheme="majorHAnsi" w:cstheme="majorHAnsi"/>
          <w:sz w:val="24"/>
          <w:szCs w:val="24"/>
        </w:rPr>
        <w:lastRenderedPageBreak/>
        <w:t>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AA73" w14:textId="77777777" w:rsidR="00CE4118" w:rsidRDefault="00CE4118" w:rsidP="00595D97">
      <w:pPr>
        <w:spacing w:after="0" w:line="240" w:lineRule="auto"/>
      </w:pPr>
      <w:r>
        <w:separator/>
      </w:r>
    </w:p>
  </w:endnote>
  <w:endnote w:type="continuationSeparator" w:id="0">
    <w:p w14:paraId="4CAF2F64" w14:textId="77777777" w:rsidR="00CE4118" w:rsidRDefault="00CE4118"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B352" w14:textId="77777777" w:rsidR="00CE4118" w:rsidRDefault="00CE4118" w:rsidP="00595D97">
      <w:pPr>
        <w:spacing w:after="0" w:line="240" w:lineRule="auto"/>
      </w:pPr>
      <w:r>
        <w:separator/>
      </w:r>
    </w:p>
  </w:footnote>
  <w:footnote w:type="continuationSeparator" w:id="0">
    <w:p w14:paraId="5C95F205" w14:textId="77777777" w:rsidR="00CE4118" w:rsidRDefault="00CE4118"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352B"/>
    <w:rsid w:val="0026090F"/>
    <w:rsid w:val="0026120F"/>
    <w:rsid w:val="002C2720"/>
    <w:rsid w:val="002D236D"/>
    <w:rsid w:val="0034116F"/>
    <w:rsid w:val="003A1875"/>
    <w:rsid w:val="003C1BEE"/>
    <w:rsid w:val="003F2C59"/>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9D533F"/>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13BB9"/>
    <w:rsid w:val="00C42B42"/>
    <w:rsid w:val="00C449E2"/>
    <w:rsid w:val="00CA680A"/>
    <w:rsid w:val="00CC7772"/>
    <w:rsid w:val="00CC7AD2"/>
    <w:rsid w:val="00CE4118"/>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2019-11-16T22:09:00Z</dcterms:created>
  <dcterms:modified xsi:type="dcterms:W3CDTF">2019-11-16T22:09:00Z</dcterms:modified>
</cp:coreProperties>
</file>